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ED9B" w14:textId="3F6EA8DE" w:rsidR="007E2990" w:rsidRDefault="004C3359"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Dear Client:  </w:t>
      </w:r>
    </w:p>
    <w:p w14:paraId="442320C3" w14:textId="77777777" w:rsidR="007E2990" w:rsidRDefault="007E2990" w:rsidP="007E2990">
      <w:pPr>
        <w:autoSpaceDE w:val="0"/>
        <w:autoSpaceDN w:val="0"/>
        <w:adjustRightInd w:val="0"/>
        <w:spacing w:after="0" w:line="240" w:lineRule="auto"/>
        <w:rPr>
          <w:rFonts w:ascii="Times New Roman" w:hAnsi="Times New Roman" w:cs="Times New Roman"/>
        </w:rPr>
      </w:pPr>
    </w:p>
    <w:p w14:paraId="61EA1012" w14:textId="28307E43"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Thank you for choosing Emshwiller &amp; Emshwiller to assist with the 202</w:t>
      </w:r>
      <w:r w:rsidR="00BA32C3">
        <w:rPr>
          <w:rFonts w:ascii="Times New Roman" w:hAnsi="Times New Roman" w:cs="Times New Roman"/>
        </w:rPr>
        <w:t>3</w:t>
      </w:r>
      <w:r>
        <w:rPr>
          <w:rFonts w:ascii="Times New Roman" w:hAnsi="Times New Roman" w:cs="Times New Roman"/>
        </w:rPr>
        <w:t xml:space="preserve"> taxes for </w:t>
      </w:r>
      <w:r w:rsidR="00720EB1">
        <w:rPr>
          <w:rFonts w:ascii="Times New Roman" w:hAnsi="Times New Roman" w:cs="Times New Roman"/>
        </w:rPr>
        <w:t xml:space="preserve">your </w:t>
      </w:r>
      <w:r w:rsidR="00B37D7B">
        <w:rPr>
          <w:rFonts w:ascii="Times New Roman" w:hAnsi="Times New Roman" w:cs="Times New Roman"/>
        </w:rPr>
        <w:t xml:space="preserve">C-Corp, </w:t>
      </w:r>
      <w:r>
        <w:rPr>
          <w:rFonts w:ascii="Times New Roman" w:hAnsi="Times New Roman" w:cs="Times New Roman"/>
        </w:rPr>
        <w:t>S-</w:t>
      </w:r>
      <w:r w:rsidR="00813A50">
        <w:rPr>
          <w:rFonts w:ascii="Times New Roman" w:hAnsi="Times New Roman" w:cs="Times New Roman"/>
        </w:rPr>
        <w:t>Corp</w:t>
      </w:r>
      <w:r w:rsidR="00B37D7B">
        <w:rPr>
          <w:rFonts w:ascii="Times New Roman" w:hAnsi="Times New Roman" w:cs="Times New Roman"/>
        </w:rPr>
        <w:t xml:space="preserve">, </w:t>
      </w:r>
      <w:r>
        <w:rPr>
          <w:rFonts w:ascii="Times New Roman" w:hAnsi="Times New Roman" w:cs="Times New Roman"/>
        </w:rPr>
        <w:t>and/or</w:t>
      </w:r>
      <w:r w:rsidR="00B37D7B">
        <w:rPr>
          <w:rFonts w:ascii="Times New Roman" w:hAnsi="Times New Roman" w:cs="Times New Roman"/>
        </w:rPr>
        <w:t xml:space="preserve"> P</w:t>
      </w:r>
      <w:r>
        <w:rPr>
          <w:rFonts w:ascii="Times New Roman" w:hAnsi="Times New Roman" w:cs="Times New Roman"/>
        </w:rPr>
        <w:t>artnership</w:t>
      </w:r>
      <w:r w:rsidR="00B37D7B">
        <w:rPr>
          <w:rFonts w:ascii="Times New Roman" w:hAnsi="Times New Roman" w:cs="Times New Roman"/>
        </w:rPr>
        <w:t xml:space="preserve"> tax return</w:t>
      </w:r>
      <w:r>
        <w:rPr>
          <w:rFonts w:ascii="Times New Roman" w:hAnsi="Times New Roman" w:cs="Times New Roman"/>
        </w:rPr>
        <w:t>. This letter confirms the terms of the engagement and outlines the nature and extent of the services we will provide.</w:t>
      </w:r>
    </w:p>
    <w:p w14:paraId="6B7765AB" w14:textId="77777777" w:rsidR="007E2990" w:rsidRDefault="007E2990" w:rsidP="007E2990">
      <w:pPr>
        <w:autoSpaceDE w:val="0"/>
        <w:autoSpaceDN w:val="0"/>
        <w:adjustRightInd w:val="0"/>
        <w:spacing w:after="0" w:line="240" w:lineRule="auto"/>
        <w:rPr>
          <w:rFonts w:ascii="Times New Roman" w:hAnsi="Times New Roman" w:cs="Times New Roman"/>
        </w:rPr>
      </w:pPr>
    </w:p>
    <w:p w14:paraId="5E8436DF" w14:textId="474C3162" w:rsidR="007E2990" w:rsidRDefault="007E2990" w:rsidP="007E299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We will prepare the </w:t>
      </w:r>
      <w:r w:rsidR="00720EB1">
        <w:rPr>
          <w:rFonts w:ascii="Times New Roman" w:hAnsi="Times New Roman" w:cs="Times New Roman"/>
        </w:rPr>
        <w:t>202</w:t>
      </w:r>
      <w:r w:rsidR="00BA32C3">
        <w:rPr>
          <w:rFonts w:ascii="Times New Roman" w:hAnsi="Times New Roman" w:cs="Times New Roman"/>
        </w:rPr>
        <w:t>3</w:t>
      </w:r>
      <w:r w:rsidR="00720EB1">
        <w:rPr>
          <w:rFonts w:ascii="Times New Roman" w:hAnsi="Times New Roman" w:cs="Times New Roman"/>
        </w:rPr>
        <w:t xml:space="preserve"> </w:t>
      </w:r>
      <w:r>
        <w:rPr>
          <w:rFonts w:ascii="Times New Roman" w:hAnsi="Times New Roman" w:cs="Times New Roman"/>
        </w:rPr>
        <w:t xml:space="preserve">federal and state income tax returns for </w:t>
      </w:r>
      <w:r w:rsidR="00720EB1">
        <w:rPr>
          <w:rFonts w:ascii="Times New Roman" w:hAnsi="Times New Roman" w:cs="Times New Roman"/>
        </w:rPr>
        <w:t xml:space="preserve">your </w:t>
      </w:r>
      <w:r w:rsidR="00B37D7B">
        <w:rPr>
          <w:rFonts w:ascii="Times New Roman" w:hAnsi="Times New Roman" w:cs="Times New Roman"/>
        </w:rPr>
        <w:t xml:space="preserve">C-Corp, </w:t>
      </w:r>
      <w:r w:rsidR="00720EB1">
        <w:rPr>
          <w:rFonts w:ascii="Times New Roman" w:hAnsi="Times New Roman" w:cs="Times New Roman"/>
        </w:rPr>
        <w:t>S-</w:t>
      </w:r>
      <w:r w:rsidR="00813A50">
        <w:rPr>
          <w:rFonts w:ascii="Times New Roman" w:hAnsi="Times New Roman" w:cs="Times New Roman"/>
        </w:rPr>
        <w:t>Corp</w:t>
      </w:r>
      <w:r w:rsidR="00B37D7B">
        <w:rPr>
          <w:rFonts w:ascii="Times New Roman" w:hAnsi="Times New Roman" w:cs="Times New Roman"/>
        </w:rPr>
        <w:t>,</w:t>
      </w:r>
      <w:r w:rsidR="00720EB1">
        <w:rPr>
          <w:rFonts w:ascii="Times New Roman" w:hAnsi="Times New Roman" w:cs="Times New Roman"/>
        </w:rPr>
        <w:t xml:space="preserve"> and/or </w:t>
      </w:r>
      <w:r w:rsidR="00B37D7B">
        <w:rPr>
          <w:rFonts w:ascii="Times New Roman" w:hAnsi="Times New Roman" w:cs="Times New Roman"/>
        </w:rPr>
        <w:t>P</w:t>
      </w:r>
      <w:r w:rsidR="00720EB1">
        <w:rPr>
          <w:rFonts w:ascii="Times New Roman" w:hAnsi="Times New Roman" w:cs="Times New Roman"/>
        </w:rPr>
        <w:t>artnership</w:t>
      </w:r>
      <w:r>
        <w:rPr>
          <w:rFonts w:ascii="Times New Roman" w:hAnsi="Times New Roman" w:cs="Times New Roman"/>
        </w:rPr>
        <w:t>. We will depend on management to provide the information we need to prepare</w:t>
      </w:r>
      <w:r w:rsidR="00B37D7B">
        <w:rPr>
          <w:rFonts w:ascii="Times New Roman" w:hAnsi="Times New Roman" w:cs="Times New Roman"/>
        </w:rPr>
        <w:t xml:space="preserve"> </w:t>
      </w:r>
      <w:r>
        <w:rPr>
          <w:rFonts w:ascii="Times New Roman" w:hAnsi="Times New Roman" w:cs="Times New Roman"/>
        </w:rPr>
        <w:t xml:space="preserve">complete and accurate returns. We may ask management to clarify some </w:t>
      </w:r>
      <w:r w:rsidR="00185139">
        <w:rPr>
          <w:rFonts w:ascii="Times New Roman" w:hAnsi="Times New Roman" w:cs="Times New Roman"/>
        </w:rPr>
        <w:t>items,</w:t>
      </w:r>
      <w:r>
        <w:rPr>
          <w:rFonts w:ascii="Times New Roman" w:hAnsi="Times New Roman" w:cs="Times New Roman"/>
        </w:rPr>
        <w:t xml:space="preserve"> but </w:t>
      </w:r>
      <w:r w:rsidR="00B37D7B">
        <w:rPr>
          <w:rFonts w:ascii="Times New Roman" w:hAnsi="Times New Roman" w:cs="Times New Roman"/>
        </w:rPr>
        <w:t xml:space="preserve">we </w:t>
      </w:r>
      <w:r>
        <w:rPr>
          <w:rFonts w:ascii="Times New Roman" w:hAnsi="Times New Roman" w:cs="Times New Roman"/>
        </w:rPr>
        <w:t>will not audit or otherwise verify the data submitted.</w:t>
      </w:r>
      <w:r w:rsidR="00BA32C3">
        <w:rPr>
          <w:rFonts w:ascii="Times New Roman" w:hAnsi="Times New Roman" w:cs="Times New Roman"/>
        </w:rPr>
        <w:t xml:space="preserve"> </w:t>
      </w:r>
      <w:r>
        <w:rPr>
          <w:rFonts w:ascii="Times New Roman" w:hAnsi="Times New Roman" w:cs="Times New Roman"/>
        </w:rPr>
        <w:t xml:space="preserve"> Management acknowledges receipt of all types of income including cash, barter, and </w:t>
      </w:r>
      <w:r>
        <w:rPr>
          <w:rFonts w:ascii="Times New Roman" w:hAnsi="Times New Roman" w:cs="Times New Roman"/>
          <w:b/>
          <w:bCs/>
        </w:rPr>
        <w:t xml:space="preserve">crypto-currency </w:t>
      </w:r>
      <w:r>
        <w:rPr>
          <w:rFonts w:ascii="Times New Roman" w:hAnsi="Times New Roman" w:cs="Times New Roman"/>
        </w:rPr>
        <w:t>whether received in-person, in-kind, or electronically.</w:t>
      </w:r>
      <w:r>
        <w:rPr>
          <w:rFonts w:ascii="Times New Roman" w:hAnsi="Times New Roman" w:cs="Times New Roman"/>
          <w:b/>
          <w:bCs/>
        </w:rPr>
        <w:t xml:space="preserve">  </w:t>
      </w:r>
    </w:p>
    <w:p w14:paraId="1139FCA1" w14:textId="77777777" w:rsidR="007E2990" w:rsidRDefault="007E2990" w:rsidP="007E2990">
      <w:pPr>
        <w:autoSpaceDE w:val="0"/>
        <w:autoSpaceDN w:val="0"/>
        <w:adjustRightInd w:val="0"/>
        <w:spacing w:after="0" w:line="240" w:lineRule="auto"/>
        <w:rPr>
          <w:rFonts w:ascii="Times New Roman" w:hAnsi="Times New Roman" w:cs="Times New Roman"/>
        </w:rPr>
      </w:pPr>
    </w:p>
    <w:p w14:paraId="789D6A60" w14:textId="7E8AA7A2"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will perform accounting services only as needed to prepare the tax returns. Our work will not include procedures to find defalcations or other irregularities. Accordingly, our engagement should not be relied upon to disclose errors, fraud, or other illegal acts, though it may be necessary for management to clarify some of the information submitted. We will inform management of any material errors, fraud, or other illegal acts we discover.  All information will be kept confidential.  However, our discussions are not protect</w:t>
      </w:r>
      <w:r w:rsidR="00720EB1">
        <w:rPr>
          <w:rFonts w:ascii="Times New Roman" w:hAnsi="Times New Roman" w:cs="Times New Roman"/>
        </w:rPr>
        <w:t>e</w:t>
      </w:r>
      <w:r>
        <w:rPr>
          <w:rFonts w:ascii="Times New Roman" w:hAnsi="Times New Roman" w:cs="Times New Roman"/>
        </w:rPr>
        <w:t xml:space="preserve">d by any form of </w:t>
      </w:r>
      <w:r w:rsidR="00452B76">
        <w:rPr>
          <w:rFonts w:ascii="Times New Roman" w:hAnsi="Times New Roman" w:cs="Times New Roman"/>
        </w:rPr>
        <w:t>“</w:t>
      </w:r>
      <w:r>
        <w:rPr>
          <w:rFonts w:ascii="Times New Roman" w:hAnsi="Times New Roman" w:cs="Times New Roman"/>
        </w:rPr>
        <w:t>attorney-client</w:t>
      </w:r>
      <w:r w:rsidR="00452B76">
        <w:rPr>
          <w:rFonts w:ascii="Times New Roman" w:hAnsi="Times New Roman" w:cs="Times New Roman"/>
        </w:rPr>
        <w:t>”</w:t>
      </w:r>
      <w:r>
        <w:rPr>
          <w:rFonts w:ascii="Times New Roman" w:hAnsi="Times New Roman" w:cs="Times New Roman"/>
        </w:rPr>
        <w:t xml:space="preserve"> privilege.  Tax advice between a federally authorized tax </w:t>
      </w:r>
      <w:r w:rsidR="00720EB1">
        <w:rPr>
          <w:rFonts w:ascii="Times New Roman" w:hAnsi="Times New Roman" w:cs="Times New Roman"/>
        </w:rPr>
        <w:t>practitioner</w:t>
      </w:r>
      <w:r>
        <w:rPr>
          <w:rFonts w:ascii="Times New Roman" w:hAnsi="Times New Roman" w:cs="Times New Roman"/>
        </w:rPr>
        <w:t xml:space="preserve"> and a client is privileged only in non-criminal matters &amp; matters pertaining to the IRS.</w:t>
      </w:r>
    </w:p>
    <w:p w14:paraId="4A06E66D" w14:textId="77777777" w:rsidR="007E2990" w:rsidRDefault="007E2990" w:rsidP="007E2990">
      <w:pPr>
        <w:autoSpaceDE w:val="0"/>
        <w:autoSpaceDN w:val="0"/>
        <w:adjustRightInd w:val="0"/>
        <w:spacing w:after="0" w:line="240" w:lineRule="auto"/>
        <w:rPr>
          <w:rFonts w:ascii="Times New Roman" w:hAnsi="Times New Roman" w:cs="Times New Roman"/>
        </w:rPr>
      </w:pPr>
    </w:p>
    <w:p w14:paraId="05C2BFB0" w14:textId="7E1315ED"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Please note that any person subject to the </w:t>
      </w:r>
      <w:r w:rsidR="00720EB1">
        <w:rPr>
          <w:rFonts w:ascii="Times New Roman" w:hAnsi="Times New Roman" w:cs="Times New Roman"/>
        </w:rPr>
        <w:t>jurisdiction</w:t>
      </w:r>
      <w:r>
        <w:rPr>
          <w:rFonts w:ascii="Times New Roman" w:hAnsi="Times New Roman" w:cs="Times New Roman"/>
        </w:rPr>
        <w:t xml:space="preserve"> of the United States having a financial interest in</w:t>
      </w:r>
      <w:r w:rsidR="00A66390">
        <w:rPr>
          <w:rFonts w:ascii="Times New Roman" w:hAnsi="Times New Roman" w:cs="Times New Roman"/>
        </w:rPr>
        <w:t xml:space="preserve"> (o</w:t>
      </w:r>
      <w:r>
        <w:rPr>
          <w:rFonts w:ascii="Times New Roman" w:hAnsi="Times New Roman" w:cs="Times New Roman"/>
        </w:rPr>
        <w:t>r signature authority over</w:t>
      </w:r>
      <w:r w:rsidR="00A66390">
        <w:rPr>
          <w:rFonts w:ascii="Times New Roman" w:hAnsi="Times New Roman" w:cs="Times New Roman"/>
        </w:rPr>
        <w:t>)</w:t>
      </w:r>
      <w:r>
        <w:rPr>
          <w:rFonts w:ascii="Times New Roman" w:hAnsi="Times New Roman" w:cs="Times New Roman"/>
        </w:rPr>
        <w:t>, bank accounts, securities, or other financial accounts having aggregate value exceeding $10,000</w:t>
      </w:r>
      <w:r w:rsidR="00720EB1">
        <w:rPr>
          <w:rFonts w:ascii="Times New Roman" w:hAnsi="Times New Roman" w:cs="Times New Roman"/>
        </w:rPr>
        <w:t xml:space="preserve"> on any given day</w:t>
      </w:r>
      <w:r>
        <w:rPr>
          <w:rFonts w:ascii="Times New Roman" w:hAnsi="Times New Roman" w:cs="Times New Roman"/>
        </w:rPr>
        <w:t xml:space="preserve"> in a foreign country, shall report such a relationship.  Failure to disclose the required information to the U.S. Department of the Treasury may result in substantial civil and/or criminal penalties. Such disclosure includes filing Form 8938 with this 1120S. Failure to disclose this information to our firm may result in penalties that our firm will not be responsible for.  </w:t>
      </w:r>
    </w:p>
    <w:p w14:paraId="1B407F7B" w14:textId="77777777" w:rsidR="007E2990" w:rsidRDefault="007E2990" w:rsidP="007E2990">
      <w:pPr>
        <w:autoSpaceDE w:val="0"/>
        <w:autoSpaceDN w:val="0"/>
        <w:adjustRightInd w:val="0"/>
        <w:spacing w:after="0" w:line="240" w:lineRule="auto"/>
        <w:rPr>
          <w:rFonts w:ascii="Times New Roman" w:hAnsi="Times New Roman" w:cs="Times New Roman"/>
        </w:rPr>
      </w:pPr>
    </w:p>
    <w:p w14:paraId="5B624434" w14:textId="1DEA8FEA" w:rsidR="007E2990" w:rsidRDefault="00452B76"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Additionally, t</w:t>
      </w:r>
      <w:r w:rsidR="007E2990">
        <w:rPr>
          <w:rFonts w:ascii="Times New Roman" w:hAnsi="Times New Roman" w:cs="Times New Roman"/>
        </w:rPr>
        <w:t>he law imposes penalties when taxpayers underestimate their tax liability. Call us if there are any concerns about such penalties.</w:t>
      </w:r>
    </w:p>
    <w:p w14:paraId="63DF6CE2" w14:textId="77777777" w:rsidR="007E2990" w:rsidRDefault="007E2990" w:rsidP="007E2990">
      <w:pPr>
        <w:autoSpaceDE w:val="0"/>
        <w:autoSpaceDN w:val="0"/>
        <w:adjustRightInd w:val="0"/>
        <w:spacing w:after="0" w:line="240" w:lineRule="auto"/>
        <w:rPr>
          <w:rFonts w:ascii="Times New Roman" w:hAnsi="Times New Roman" w:cs="Times New Roman"/>
        </w:rPr>
      </w:pPr>
    </w:p>
    <w:p w14:paraId="0D610CD2" w14:textId="777F6151"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Should we encounter instances of unclear tax law, or of potential conflicts in the interpretation of the law, we will outline the reasonable courses of action and the risks and consequences of each. We will ultimately adopt, on the behalf of</w:t>
      </w:r>
      <w:r w:rsidR="00720EB1">
        <w:rPr>
          <w:rFonts w:ascii="Times New Roman" w:hAnsi="Times New Roman" w:cs="Times New Roman"/>
        </w:rPr>
        <w:t xml:space="preserve"> your </w:t>
      </w:r>
      <w:r w:rsidR="00B37D7B">
        <w:rPr>
          <w:rFonts w:ascii="Times New Roman" w:hAnsi="Times New Roman" w:cs="Times New Roman"/>
        </w:rPr>
        <w:t xml:space="preserve">C-Corp, </w:t>
      </w:r>
      <w:r w:rsidR="00720EB1">
        <w:rPr>
          <w:rFonts w:ascii="Times New Roman" w:hAnsi="Times New Roman" w:cs="Times New Roman"/>
        </w:rPr>
        <w:t>S-</w:t>
      </w:r>
      <w:r w:rsidR="00813A50">
        <w:rPr>
          <w:rFonts w:ascii="Times New Roman" w:hAnsi="Times New Roman" w:cs="Times New Roman"/>
        </w:rPr>
        <w:t>Corp</w:t>
      </w:r>
      <w:r w:rsidR="00720EB1">
        <w:rPr>
          <w:rFonts w:ascii="Times New Roman" w:hAnsi="Times New Roman" w:cs="Times New Roman"/>
        </w:rPr>
        <w:t xml:space="preserve"> and/or </w:t>
      </w:r>
      <w:r w:rsidR="00B37D7B">
        <w:rPr>
          <w:rFonts w:ascii="Times New Roman" w:hAnsi="Times New Roman" w:cs="Times New Roman"/>
        </w:rPr>
        <w:t>P</w:t>
      </w:r>
      <w:r w:rsidR="00720EB1">
        <w:rPr>
          <w:rFonts w:ascii="Times New Roman" w:hAnsi="Times New Roman" w:cs="Times New Roman"/>
        </w:rPr>
        <w:t>artnership</w:t>
      </w:r>
      <w:r>
        <w:rPr>
          <w:rFonts w:ascii="Times New Roman" w:hAnsi="Times New Roman" w:cs="Times New Roman"/>
        </w:rPr>
        <w:t>, the alternative selected by management.</w:t>
      </w:r>
    </w:p>
    <w:p w14:paraId="5F358B49" w14:textId="77777777" w:rsidR="007E2990" w:rsidRDefault="007E2990" w:rsidP="007E2990">
      <w:pPr>
        <w:autoSpaceDE w:val="0"/>
        <w:autoSpaceDN w:val="0"/>
        <w:adjustRightInd w:val="0"/>
        <w:spacing w:after="0" w:line="240" w:lineRule="auto"/>
        <w:rPr>
          <w:rFonts w:ascii="Times New Roman" w:hAnsi="Times New Roman" w:cs="Times New Roman"/>
        </w:rPr>
      </w:pPr>
    </w:p>
    <w:p w14:paraId="242D55CC" w14:textId="7E4AC385" w:rsidR="007E2990" w:rsidRDefault="007E2990" w:rsidP="007E2990">
      <w:pPr>
        <w:autoSpaceDE w:val="0"/>
        <w:autoSpaceDN w:val="0"/>
        <w:adjustRightInd w:val="0"/>
        <w:spacing w:after="0" w:line="240" w:lineRule="auto"/>
        <w:rPr>
          <w:rFonts w:ascii="Calibri" w:hAnsi="Calibri" w:cs="Calibri"/>
          <w:b/>
          <w:bCs/>
        </w:rPr>
      </w:pPr>
      <w:r>
        <w:rPr>
          <w:rFonts w:ascii="Times New Roman" w:hAnsi="Times New Roman" w:cs="Times New Roman"/>
        </w:rPr>
        <w:t>Our standard billing rate fees are based on the time, complexity, liability, and forms required, plus out-of-pocket expenses.</w:t>
      </w:r>
      <w:r>
        <w:rPr>
          <w:rFonts w:ascii="Times New Roman" w:hAnsi="Times New Roman" w:cs="Times New Roman"/>
          <w:b/>
          <w:bCs/>
        </w:rPr>
        <w:t xml:space="preserve"> </w:t>
      </w:r>
      <w:r>
        <w:rPr>
          <w:rFonts w:ascii="Times New Roman" w:hAnsi="Times New Roman" w:cs="Times New Roman"/>
        </w:rPr>
        <w:t>This agreement covers only the preparation of your tax return and DOES NOT apply to services related to an audit of the return by a government agency, additional correspondence with a government agency, or other services that may be required after filing of your return.    However, we are available to represent you.  If additional services are required, a separate engagement will be executed.  Our fee</w:t>
      </w:r>
      <w:r w:rsidR="00720EB1">
        <w:rPr>
          <w:rFonts w:ascii="Times New Roman" w:hAnsi="Times New Roman" w:cs="Times New Roman"/>
        </w:rPr>
        <w:t>s</w:t>
      </w:r>
      <w:r>
        <w:rPr>
          <w:rFonts w:ascii="Times New Roman" w:hAnsi="Times New Roman" w:cs="Times New Roman"/>
        </w:rPr>
        <w:t xml:space="preserve"> for such services are billed at our standard rates. </w:t>
      </w:r>
      <w:r>
        <w:rPr>
          <w:rFonts w:ascii="Times New Roman" w:hAnsi="Times New Roman" w:cs="Times New Roman"/>
          <w:b/>
          <w:bCs/>
        </w:rPr>
        <w:t>Invoices are due and payable upon presentation.</w:t>
      </w:r>
      <w:r>
        <w:rPr>
          <w:rFonts w:ascii="Times New Roman" w:hAnsi="Times New Roman" w:cs="Times New Roman"/>
        </w:rPr>
        <w:t xml:space="preserve"> </w:t>
      </w:r>
      <w:r>
        <w:rPr>
          <w:rFonts w:ascii="Times New Roman" w:hAnsi="Times New Roman" w:cs="Times New Roman"/>
          <w:b/>
          <w:bCs/>
        </w:rPr>
        <w:t>All accounts not paid within thirty (30) days are subject to interest charges of 1.5% (18% annum).</w:t>
      </w:r>
    </w:p>
    <w:p w14:paraId="7A414A9F" w14:textId="77777777" w:rsidR="007E2990" w:rsidRDefault="007E2990" w:rsidP="007E2990">
      <w:pPr>
        <w:autoSpaceDE w:val="0"/>
        <w:autoSpaceDN w:val="0"/>
        <w:adjustRightInd w:val="0"/>
        <w:spacing w:after="0" w:line="240" w:lineRule="auto"/>
        <w:rPr>
          <w:rFonts w:ascii="Times New Roman" w:hAnsi="Times New Roman" w:cs="Times New Roman"/>
        </w:rPr>
      </w:pPr>
    </w:p>
    <w:p w14:paraId="35D8BBF6" w14:textId="072FE911"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will return the original records to management at the end of this engagement. </w:t>
      </w:r>
      <w:r w:rsidR="00452B76">
        <w:rPr>
          <w:rFonts w:ascii="Times New Roman" w:hAnsi="Times New Roman" w:cs="Times New Roman"/>
        </w:rPr>
        <w:t>Please remember to s</w:t>
      </w:r>
      <w:r>
        <w:rPr>
          <w:rFonts w:ascii="Times New Roman" w:hAnsi="Times New Roman" w:cs="Times New Roman"/>
        </w:rPr>
        <w:t>tore these records, along with all supporting documents, in a secure location. We retain copies of the records and our work papers from the engagement for up to seven years</w:t>
      </w:r>
      <w:r w:rsidR="00720EB1">
        <w:rPr>
          <w:rFonts w:ascii="Times New Roman" w:hAnsi="Times New Roman" w:cs="Times New Roman"/>
        </w:rPr>
        <w:t xml:space="preserve"> (three years for retaining form 8879)</w:t>
      </w:r>
      <w:r>
        <w:rPr>
          <w:rFonts w:ascii="Times New Roman" w:hAnsi="Times New Roman" w:cs="Times New Roman"/>
        </w:rPr>
        <w:t>, after which these documents will be destroyed.</w:t>
      </w:r>
    </w:p>
    <w:p w14:paraId="56AF8C21" w14:textId="77777777" w:rsidR="007E2990" w:rsidRDefault="007E2990" w:rsidP="007E2990">
      <w:pPr>
        <w:autoSpaceDE w:val="0"/>
        <w:autoSpaceDN w:val="0"/>
        <w:adjustRightInd w:val="0"/>
        <w:spacing w:after="0" w:line="240" w:lineRule="auto"/>
        <w:rPr>
          <w:rFonts w:ascii="Times New Roman" w:hAnsi="Times New Roman" w:cs="Times New Roman"/>
        </w:rPr>
      </w:pPr>
    </w:p>
    <w:p w14:paraId="279FBDEF" w14:textId="13528CE7" w:rsidR="007E2990" w:rsidRDefault="007E2990" w:rsidP="007E299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We </w:t>
      </w:r>
      <w:r w:rsidRPr="00720EB1">
        <w:rPr>
          <w:rFonts w:ascii="Times New Roman" w:hAnsi="Times New Roman" w:cs="Times New Roman"/>
          <w:b/>
          <w:bCs/>
        </w:rPr>
        <w:t>DO NOT</w:t>
      </w:r>
      <w:r>
        <w:rPr>
          <w:rFonts w:ascii="Times New Roman" w:hAnsi="Times New Roman" w:cs="Times New Roman"/>
        </w:rPr>
        <w:t xml:space="preserve"> automatically file </w:t>
      </w:r>
      <w:r w:rsidR="00720EB1">
        <w:rPr>
          <w:rFonts w:ascii="Times New Roman" w:hAnsi="Times New Roman" w:cs="Times New Roman"/>
        </w:rPr>
        <w:t>a</w:t>
      </w:r>
      <w:r>
        <w:rPr>
          <w:rFonts w:ascii="Times New Roman" w:hAnsi="Times New Roman" w:cs="Times New Roman"/>
        </w:rPr>
        <w:t xml:space="preserve"> tax extension for clients.  You must notify us in writing by email or fax if you wish to have us file an extension.  We must receive your request for an extension by </w:t>
      </w:r>
      <w:r w:rsidR="00720EB1">
        <w:rPr>
          <w:rFonts w:ascii="Times New Roman" w:hAnsi="Times New Roman" w:cs="Times New Roman"/>
        </w:rPr>
        <w:t>February 28</w:t>
      </w:r>
      <w:r w:rsidR="00BA32C3">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rPr>
        <w:lastRenderedPageBreak/>
        <w:t>order to</w:t>
      </w:r>
      <w:proofErr w:type="gramEnd"/>
      <w:r>
        <w:rPr>
          <w:rFonts w:ascii="Times New Roman" w:hAnsi="Times New Roman" w:cs="Times New Roman"/>
        </w:rPr>
        <w:t xml:space="preserve"> have it </w:t>
      </w:r>
      <w:proofErr w:type="gramStart"/>
      <w:r>
        <w:rPr>
          <w:rFonts w:ascii="Times New Roman" w:hAnsi="Times New Roman" w:cs="Times New Roman"/>
        </w:rPr>
        <w:t>filed timely</w:t>
      </w:r>
      <w:proofErr w:type="gramEnd"/>
      <w:r>
        <w:rPr>
          <w:rFonts w:ascii="Times New Roman" w:hAnsi="Times New Roman" w:cs="Times New Roman"/>
        </w:rPr>
        <w:t xml:space="preserve">. </w:t>
      </w:r>
      <w:r w:rsidR="00815D94">
        <w:rPr>
          <w:rFonts w:ascii="Times New Roman" w:hAnsi="Times New Roman" w:cs="Times New Roman"/>
        </w:rPr>
        <w:t>If all required tax information is not received by February 28</w:t>
      </w:r>
      <w:r w:rsidR="00BD129A">
        <w:rPr>
          <w:rFonts w:ascii="Times New Roman" w:hAnsi="Times New Roman" w:cs="Times New Roman"/>
        </w:rPr>
        <w:t>,</w:t>
      </w:r>
      <w:r w:rsidR="00815D94">
        <w:rPr>
          <w:rFonts w:ascii="Times New Roman" w:hAnsi="Times New Roman" w:cs="Times New Roman"/>
        </w:rPr>
        <w:t xml:space="preserve"> </w:t>
      </w:r>
      <w:r w:rsidR="00185139">
        <w:rPr>
          <w:rFonts w:ascii="Times New Roman" w:hAnsi="Times New Roman" w:cs="Times New Roman"/>
        </w:rPr>
        <w:t>2</w:t>
      </w:r>
      <w:r w:rsidR="00815D94">
        <w:rPr>
          <w:rFonts w:ascii="Times New Roman" w:hAnsi="Times New Roman" w:cs="Times New Roman"/>
        </w:rPr>
        <w:t>02</w:t>
      </w:r>
      <w:r w:rsidR="00185139">
        <w:rPr>
          <w:rFonts w:ascii="Times New Roman" w:hAnsi="Times New Roman" w:cs="Times New Roman"/>
        </w:rPr>
        <w:t>3</w:t>
      </w:r>
      <w:r w:rsidR="00815D94">
        <w:rPr>
          <w:rFonts w:ascii="Times New Roman" w:hAnsi="Times New Roman" w:cs="Times New Roman"/>
        </w:rPr>
        <w:t xml:space="preserve">an extension may be filed on your behalf.  An additional fee of $25.00 will be billed to file this extension. </w:t>
      </w:r>
      <w:r>
        <w:rPr>
          <w:rFonts w:ascii="Times New Roman" w:hAnsi="Times New Roman" w:cs="Times New Roman"/>
        </w:rPr>
        <w:t xml:space="preserve">  </w:t>
      </w:r>
      <w:r>
        <w:rPr>
          <w:rFonts w:ascii="Times New Roman" w:hAnsi="Times New Roman" w:cs="Times New Roman"/>
          <w:b/>
          <w:bCs/>
        </w:rPr>
        <w:t xml:space="preserve">An extension only grants a taxpayer </w:t>
      </w:r>
      <w:r w:rsidR="00720EB1">
        <w:rPr>
          <w:rFonts w:ascii="Times New Roman" w:hAnsi="Times New Roman" w:cs="Times New Roman"/>
          <w:b/>
          <w:bCs/>
        </w:rPr>
        <w:t>additional</w:t>
      </w:r>
      <w:r>
        <w:rPr>
          <w:rFonts w:ascii="Times New Roman" w:hAnsi="Times New Roman" w:cs="Times New Roman"/>
          <w:b/>
          <w:bCs/>
        </w:rPr>
        <w:t xml:space="preserve"> time to file the return.  </w:t>
      </w:r>
    </w:p>
    <w:p w14:paraId="36463B8A" w14:textId="77777777" w:rsidR="007E2990" w:rsidRDefault="007E2990" w:rsidP="007E2990">
      <w:pPr>
        <w:autoSpaceDE w:val="0"/>
        <w:autoSpaceDN w:val="0"/>
        <w:adjustRightInd w:val="0"/>
        <w:spacing w:after="0" w:line="240" w:lineRule="auto"/>
        <w:rPr>
          <w:rFonts w:ascii="Times New Roman" w:hAnsi="Times New Roman" w:cs="Times New Roman"/>
        </w:rPr>
      </w:pPr>
    </w:p>
    <w:p w14:paraId="3F66DC13" w14:textId="12F42810"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management has not selected to e-file the returns with our office, management will be solely responsible to file the returns with the appropriate taxing authorities. The officer should review all tax-return documents carefully before signing them. Our engagement to prepare the </w:t>
      </w:r>
      <w:r w:rsidR="00720EB1">
        <w:rPr>
          <w:rFonts w:ascii="Times New Roman" w:hAnsi="Times New Roman" w:cs="Times New Roman"/>
        </w:rPr>
        <w:t>202</w:t>
      </w:r>
      <w:r w:rsidR="00BA32C3">
        <w:rPr>
          <w:rFonts w:ascii="Times New Roman" w:hAnsi="Times New Roman" w:cs="Times New Roman"/>
        </w:rPr>
        <w:t>3</w:t>
      </w:r>
      <w:r w:rsidR="00720EB1">
        <w:rPr>
          <w:rFonts w:ascii="Times New Roman" w:hAnsi="Times New Roman" w:cs="Times New Roman"/>
        </w:rPr>
        <w:t xml:space="preserve"> </w:t>
      </w:r>
      <w:r>
        <w:rPr>
          <w:rFonts w:ascii="Times New Roman" w:hAnsi="Times New Roman" w:cs="Times New Roman"/>
        </w:rPr>
        <w:t xml:space="preserve">tax returns will conclude with the delivery of the completed returns to management, or with e-filed returns, with the tax matters representative's signature and our subsequent submittal of the tax return. </w:t>
      </w:r>
    </w:p>
    <w:p w14:paraId="68158E8E" w14:textId="77777777" w:rsidR="007E2990" w:rsidRDefault="007E2990" w:rsidP="007E2990">
      <w:pPr>
        <w:autoSpaceDE w:val="0"/>
        <w:autoSpaceDN w:val="0"/>
        <w:adjustRightInd w:val="0"/>
        <w:spacing w:after="0" w:line="240" w:lineRule="auto"/>
        <w:rPr>
          <w:rFonts w:ascii="Times New Roman" w:hAnsi="Times New Roman" w:cs="Times New Roman"/>
        </w:rPr>
      </w:pPr>
    </w:p>
    <w:p w14:paraId="1E0ACCA2" w14:textId="2670EC4A"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From time to time, various third parties may request that we </w:t>
      </w:r>
      <w:proofErr w:type="gramStart"/>
      <w:r w:rsidR="00813A50">
        <w:rPr>
          <w:rFonts w:ascii="Times New Roman" w:hAnsi="Times New Roman" w:cs="Times New Roman"/>
        </w:rPr>
        <w:t>sign,</w:t>
      </w:r>
      <w:proofErr w:type="gramEnd"/>
      <w:r>
        <w:rPr>
          <w:rFonts w:ascii="Times New Roman" w:hAnsi="Times New Roman" w:cs="Times New Roman"/>
        </w:rPr>
        <w:t xml:space="preserve"> </w:t>
      </w:r>
      <w:r w:rsidR="00452B76">
        <w:rPr>
          <w:rFonts w:ascii="Times New Roman" w:hAnsi="Times New Roman" w:cs="Times New Roman"/>
        </w:rPr>
        <w:t>on your behalf</w:t>
      </w:r>
      <w:r>
        <w:rPr>
          <w:rFonts w:ascii="Times New Roman" w:hAnsi="Times New Roman" w:cs="Times New Roman"/>
        </w:rPr>
        <w:t>, some verification of income, employment</w:t>
      </w:r>
      <w:r w:rsidR="00813A50">
        <w:rPr>
          <w:rFonts w:ascii="Times New Roman" w:hAnsi="Times New Roman" w:cs="Times New Roman"/>
        </w:rPr>
        <w:t>,</w:t>
      </w:r>
      <w:r>
        <w:rPr>
          <w:rFonts w:ascii="Times New Roman" w:hAnsi="Times New Roman" w:cs="Times New Roman"/>
        </w:rPr>
        <w:t xml:space="preserve"> or tax filing status.  Because we are engaged only to prepare your income tax return</w:t>
      </w:r>
      <w:r w:rsidR="00813A50">
        <w:rPr>
          <w:rFonts w:ascii="Times New Roman" w:hAnsi="Times New Roman" w:cs="Times New Roman"/>
        </w:rPr>
        <w:t xml:space="preserve"> (</w:t>
      </w:r>
      <w:r>
        <w:rPr>
          <w:rFonts w:ascii="Times New Roman" w:hAnsi="Times New Roman" w:cs="Times New Roman"/>
        </w:rPr>
        <w:t xml:space="preserve">without examination, review, audit, or </w:t>
      </w:r>
      <w:r w:rsidR="00720EB1">
        <w:rPr>
          <w:rFonts w:ascii="Times New Roman" w:hAnsi="Times New Roman" w:cs="Times New Roman"/>
        </w:rPr>
        <w:t>verification</w:t>
      </w:r>
      <w:r w:rsidR="00813A50">
        <w:rPr>
          <w:rFonts w:ascii="Times New Roman" w:hAnsi="Times New Roman" w:cs="Times New Roman"/>
        </w:rPr>
        <w:t>)</w:t>
      </w:r>
      <w:r>
        <w:rPr>
          <w:rFonts w:ascii="Times New Roman" w:hAnsi="Times New Roman" w:cs="Times New Roman"/>
        </w:rPr>
        <w:t>, the state board of accountancy prohibits us from signing any such document.  Any third</w:t>
      </w:r>
      <w:r w:rsidR="00720EB1">
        <w:rPr>
          <w:rFonts w:ascii="Times New Roman" w:hAnsi="Times New Roman" w:cs="Times New Roman"/>
        </w:rPr>
        <w:t>-</w:t>
      </w:r>
      <w:r>
        <w:rPr>
          <w:rFonts w:ascii="Times New Roman" w:hAnsi="Times New Roman" w:cs="Times New Roman"/>
        </w:rPr>
        <w:t xml:space="preserve">party request to do so is </w:t>
      </w:r>
      <w:r w:rsidR="00813A50">
        <w:rPr>
          <w:rFonts w:ascii="Times New Roman" w:hAnsi="Times New Roman" w:cs="Times New Roman"/>
        </w:rPr>
        <w:t>in</w:t>
      </w:r>
      <w:r>
        <w:rPr>
          <w:rFonts w:ascii="Times New Roman" w:hAnsi="Times New Roman" w:cs="Times New Roman"/>
        </w:rPr>
        <w:t xml:space="preserve"> violation of those rules.  These returns are not intended to benefit or influence any third part</w:t>
      </w:r>
      <w:r w:rsidR="00813A50">
        <w:rPr>
          <w:rFonts w:ascii="Times New Roman" w:hAnsi="Times New Roman" w:cs="Times New Roman"/>
        </w:rPr>
        <w:t>y</w:t>
      </w:r>
      <w:r>
        <w:rPr>
          <w:rFonts w:ascii="Times New Roman" w:hAnsi="Times New Roman" w:cs="Times New Roman"/>
        </w:rPr>
        <w:t>, either to obtain credit or for any other purpose.</w:t>
      </w:r>
    </w:p>
    <w:p w14:paraId="1F591DAC" w14:textId="77777777" w:rsidR="007E2990" w:rsidRDefault="007E2990" w:rsidP="007E2990">
      <w:pPr>
        <w:autoSpaceDE w:val="0"/>
        <w:autoSpaceDN w:val="0"/>
        <w:adjustRightInd w:val="0"/>
        <w:spacing w:after="0" w:line="240" w:lineRule="auto"/>
        <w:rPr>
          <w:rFonts w:ascii="Times New Roman" w:hAnsi="Times New Roman" w:cs="Times New Roman"/>
        </w:rPr>
      </w:pPr>
    </w:p>
    <w:p w14:paraId="38D41984" w14:textId="03B17AC9" w:rsidR="007E2990" w:rsidRDefault="007E2990" w:rsidP="007E29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To affirm that this letter correctly summarizes the arrangements for this work, sign the enclosed copy of this letter in the space indicated and return it to </w:t>
      </w:r>
      <w:r w:rsidR="00B37D7B">
        <w:rPr>
          <w:rFonts w:ascii="Times New Roman" w:hAnsi="Times New Roman" w:cs="Times New Roman"/>
        </w:rPr>
        <w:t xml:space="preserve">our office. </w:t>
      </w:r>
    </w:p>
    <w:p w14:paraId="3BE3A21D" w14:textId="77777777" w:rsidR="007E2990" w:rsidRDefault="007E2990" w:rsidP="007E2990">
      <w:pPr>
        <w:autoSpaceDE w:val="0"/>
        <w:autoSpaceDN w:val="0"/>
        <w:adjustRightInd w:val="0"/>
        <w:spacing w:after="0" w:line="240" w:lineRule="auto"/>
        <w:rPr>
          <w:rFonts w:ascii="Times New Roman" w:hAnsi="Times New Roman" w:cs="Times New Roman"/>
          <w:sz w:val="21"/>
          <w:szCs w:val="21"/>
        </w:rPr>
      </w:pPr>
    </w:p>
    <w:p w14:paraId="403C6126" w14:textId="753B43F8"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Thank you for the opportunity to be of service. If you have any questions, contact our office at </w:t>
      </w:r>
      <w:r w:rsidR="004C3359">
        <w:rPr>
          <w:rFonts w:ascii="Times New Roman" w:hAnsi="Times New Roman" w:cs="Times New Roman"/>
        </w:rPr>
        <w:t>260-824-1826</w:t>
      </w:r>
      <w:r>
        <w:rPr>
          <w:rFonts w:ascii="Times New Roman" w:hAnsi="Times New Roman" w:cs="Times New Roman"/>
        </w:rPr>
        <w:t>.</w:t>
      </w:r>
    </w:p>
    <w:p w14:paraId="6767BFE0" w14:textId="77777777" w:rsidR="00A8661A" w:rsidRDefault="00A8661A" w:rsidP="00A8661A">
      <w:pPr>
        <w:autoSpaceDE w:val="0"/>
        <w:autoSpaceDN w:val="0"/>
        <w:adjustRightInd w:val="0"/>
        <w:spacing w:after="0" w:line="240" w:lineRule="auto"/>
        <w:rPr>
          <w:rFonts w:ascii="Times New Roman" w:hAnsi="Times New Roman" w:cs="Times New Roman"/>
        </w:rPr>
      </w:pPr>
    </w:p>
    <w:p w14:paraId="1238E2BF" w14:textId="7DAB7F32"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Sincerely,</w:t>
      </w:r>
    </w:p>
    <w:p w14:paraId="373B95FA" w14:textId="03F5788F" w:rsidR="004C3359" w:rsidRDefault="004C3359" w:rsidP="00A8661A">
      <w:pPr>
        <w:autoSpaceDE w:val="0"/>
        <w:autoSpaceDN w:val="0"/>
        <w:adjustRightInd w:val="0"/>
        <w:spacing w:after="0" w:line="240" w:lineRule="auto"/>
        <w:rPr>
          <w:rFonts w:ascii="Times New Roman" w:hAnsi="Times New Roman" w:cs="Times New Roman"/>
        </w:rPr>
      </w:pPr>
    </w:p>
    <w:p w14:paraId="1138DE4A" w14:textId="69BFB3B2" w:rsidR="00A8661A" w:rsidRDefault="004C3359"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Emshwiller &amp; Emshwiller</w:t>
      </w:r>
    </w:p>
    <w:p w14:paraId="4DB485F0" w14:textId="77777777"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218325DA" w14:textId="77777777"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3F4FD19F" w14:textId="62B781D2"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Accepted By:</w:t>
      </w:r>
    </w:p>
    <w:p w14:paraId="34FC45C2" w14:textId="4D0CEF9A" w:rsidR="004063A6" w:rsidRDefault="004063A6" w:rsidP="00A8661A">
      <w:pPr>
        <w:autoSpaceDE w:val="0"/>
        <w:autoSpaceDN w:val="0"/>
        <w:adjustRightInd w:val="0"/>
        <w:spacing w:after="0" w:line="240" w:lineRule="auto"/>
        <w:rPr>
          <w:rFonts w:ascii="Times New Roman" w:hAnsi="Times New Roman" w:cs="Times New Roman"/>
        </w:rPr>
      </w:pPr>
    </w:p>
    <w:p w14:paraId="0450D5C5" w14:textId="2C258C7B" w:rsidR="004063A6" w:rsidRDefault="004063A6" w:rsidP="00A8661A">
      <w:pPr>
        <w:autoSpaceDE w:val="0"/>
        <w:autoSpaceDN w:val="0"/>
        <w:adjustRightInd w:val="0"/>
        <w:spacing w:after="0" w:line="240" w:lineRule="auto"/>
        <w:rPr>
          <w:rFonts w:ascii="Times New Roman" w:hAnsi="Times New Roman" w:cs="Times New Roman"/>
        </w:rPr>
      </w:pPr>
    </w:p>
    <w:p w14:paraId="378B2114" w14:textId="01E5B322" w:rsidR="004063A6" w:rsidRDefault="004063A6"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w:t>
      </w:r>
    </w:p>
    <w:p w14:paraId="742987CA" w14:textId="6415D513" w:rsidR="00A8661A" w:rsidRDefault="004063A6"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Printed Name of Corporate and/or partnership officer</w:t>
      </w:r>
      <w:r w:rsidR="00A8661A">
        <w:rPr>
          <w:rFonts w:ascii="Times New Roman" w:hAnsi="Times New Roman" w:cs="Times New Roman"/>
        </w:rPr>
        <w:tab/>
      </w:r>
    </w:p>
    <w:p w14:paraId="784B5813" w14:textId="77777777"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7D7ECF4E" w14:textId="77777777"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04E3CDAA" w14:textId="7975259C"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w:t>
      </w:r>
      <w:r w:rsidR="004C3359">
        <w:rPr>
          <w:rFonts w:ascii="Times New Roman" w:hAnsi="Times New Roman" w:cs="Times New Roman"/>
        </w:rPr>
        <w:t>____</w:t>
      </w:r>
      <w:r w:rsidR="00720EB1">
        <w:rPr>
          <w:rFonts w:ascii="Times New Roman" w:hAnsi="Times New Roman" w:cs="Times New Roman"/>
        </w:rPr>
        <w:t>__________________</w:t>
      </w:r>
      <w:r w:rsidR="004C3359">
        <w:rPr>
          <w:rFonts w:ascii="Times New Roman" w:hAnsi="Times New Roman" w:cs="Times New Roman"/>
        </w:rPr>
        <w:t>__</w:t>
      </w:r>
      <w:r w:rsidR="004C3359">
        <w:rPr>
          <w:rFonts w:ascii="Times New Roman" w:hAnsi="Times New Roman" w:cs="Times New Roman"/>
        </w:rPr>
        <w:tab/>
      </w:r>
    </w:p>
    <w:p w14:paraId="2F2E3644" w14:textId="11DCB021" w:rsidR="009E0C04" w:rsidRDefault="004063A6"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Signature of </w:t>
      </w:r>
      <w:r w:rsidR="00720EB1">
        <w:rPr>
          <w:rFonts w:ascii="Times New Roman" w:hAnsi="Times New Roman" w:cs="Times New Roman"/>
        </w:rPr>
        <w:t>Corporate and/or partnership officer</w:t>
      </w:r>
      <w:r w:rsidR="004C3359">
        <w:rPr>
          <w:rFonts w:ascii="Times New Roman" w:hAnsi="Times New Roman" w:cs="Times New Roman"/>
        </w:rPr>
        <w:tab/>
      </w:r>
      <w:r w:rsidR="004C3359">
        <w:rPr>
          <w:rFonts w:ascii="Times New Roman" w:hAnsi="Times New Roman" w:cs="Times New Roman"/>
        </w:rPr>
        <w:tab/>
      </w:r>
    </w:p>
    <w:p w14:paraId="5150AC19" w14:textId="77777777" w:rsidR="009E0C04" w:rsidRDefault="009E0C04" w:rsidP="00A8661A">
      <w:pPr>
        <w:autoSpaceDE w:val="0"/>
        <w:autoSpaceDN w:val="0"/>
        <w:adjustRightInd w:val="0"/>
        <w:spacing w:after="0" w:line="240" w:lineRule="auto"/>
        <w:rPr>
          <w:rFonts w:ascii="Times New Roman" w:hAnsi="Times New Roman" w:cs="Times New Roman"/>
        </w:rPr>
      </w:pPr>
    </w:p>
    <w:p w14:paraId="7C37FA0E" w14:textId="04EBEF9B" w:rsidR="009E0C04" w:rsidRDefault="009E0C04"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__________________________________________    </w:t>
      </w:r>
    </w:p>
    <w:p w14:paraId="6A53BAF0" w14:textId="6632A1D4" w:rsidR="009E0C04" w:rsidRDefault="009E0C04"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Corporation Name</w:t>
      </w:r>
    </w:p>
    <w:p w14:paraId="63377A73" w14:textId="5816C2B2" w:rsidR="00A8661A" w:rsidRDefault="004C3359"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3BCFDDF1" w14:textId="77777777" w:rsidR="00720EB1" w:rsidRDefault="00720EB1" w:rsidP="00A8661A">
      <w:pPr>
        <w:autoSpaceDE w:val="0"/>
        <w:autoSpaceDN w:val="0"/>
        <w:adjustRightInd w:val="0"/>
        <w:spacing w:after="0" w:line="240" w:lineRule="auto"/>
        <w:rPr>
          <w:rFonts w:ascii="Times New Roman" w:hAnsi="Times New Roman" w:cs="Times New Roman"/>
        </w:rPr>
      </w:pPr>
    </w:p>
    <w:p w14:paraId="62617686" w14:textId="77777777"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14:paraId="500CF055" w14:textId="77777777" w:rsidR="00A8661A"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w:t>
      </w:r>
    </w:p>
    <w:p w14:paraId="2D08EE85" w14:textId="1FC445CC" w:rsidR="00B37D7B" w:rsidRDefault="00A8661A" w:rsidP="00A866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p>
    <w:p w14:paraId="7896E418" w14:textId="4FB96A5F" w:rsidR="00B37D7B" w:rsidRDefault="00B37D7B" w:rsidP="00A8661A">
      <w:pPr>
        <w:autoSpaceDE w:val="0"/>
        <w:autoSpaceDN w:val="0"/>
        <w:adjustRightInd w:val="0"/>
        <w:spacing w:after="0" w:line="240" w:lineRule="auto"/>
        <w:rPr>
          <w:rFonts w:ascii="Times New Roman" w:hAnsi="Times New Roman" w:cs="Times New Roman"/>
        </w:rPr>
      </w:pPr>
    </w:p>
    <w:p w14:paraId="168C7F35" w14:textId="26F8E507" w:rsidR="00B37D7B" w:rsidRDefault="00B37D7B" w:rsidP="00A8661A">
      <w:pPr>
        <w:autoSpaceDE w:val="0"/>
        <w:autoSpaceDN w:val="0"/>
        <w:adjustRightInd w:val="0"/>
        <w:spacing w:after="0" w:line="240" w:lineRule="auto"/>
        <w:rPr>
          <w:rFonts w:ascii="Times New Roman" w:hAnsi="Times New Roman" w:cs="Times New Roman"/>
        </w:rPr>
      </w:pPr>
    </w:p>
    <w:p w14:paraId="3577100A" w14:textId="33AF28F3" w:rsidR="00B37D7B" w:rsidRDefault="00B37D7B" w:rsidP="00A8661A">
      <w:pPr>
        <w:autoSpaceDE w:val="0"/>
        <w:autoSpaceDN w:val="0"/>
        <w:adjustRightInd w:val="0"/>
        <w:spacing w:after="0" w:line="240" w:lineRule="auto"/>
        <w:rPr>
          <w:rFonts w:ascii="Times New Roman" w:hAnsi="Times New Roman" w:cs="Times New Roman"/>
        </w:rPr>
      </w:pPr>
    </w:p>
    <w:p w14:paraId="61C2B988" w14:textId="06548CA6" w:rsidR="00B37D7B" w:rsidRDefault="00B37D7B" w:rsidP="00A8661A">
      <w:pPr>
        <w:autoSpaceDE w:val="0"/>
        <w:autoSpaceDN w:val="0"/>
        <w:adjustRightInd w:val="0"/>
        <w:spacing w:after="0" w:line="240" w:lineRule="auto"/>
        <w:rPr>
          <w:rFonts w:ascii="Times New Roman" w:hAnsi="Times New Roman" w:cs="Times New Roman"/>
        </w:rPr>
      </w:pPr>
    </w:p>
    <w:p w14:paraId="23EC23FC" w14:textId="7964CC81" w:rsidR="00B37D7B" w:rsidRDefault="00B37D7B" w:rsidP="00B37D7B">
      <w:pPr>
        <w:pStyle w:val="Footer"/>
      </w:pPr>
      <w:r>
        <w:t>Emshwiller &amp; Emshwiller, 207 North Johnson Street, Bluffton, IN 46714 260-824-1826</w:t>
      </w:r>
    </w:p>
    <w:p w14:paraId="0BC67312" w14:textId="3F772B71" w:rsidR="00E77B0A" w:rsidRDefault="00B37D7B" w:rsidP="009E0C04">
      <w:pPr>
        <w:pStyle w:val="Footer"/>
      </w:pPr>
      <w:r>
        <w:t>Emshwiller &amp; Emshwiller, 7230 Engle Road, Suite 3058, Fort Wayne, IN 46804 260-203-9159</w:t>
      </w:r>
    </w:p>
    <w:sectPr w:rsidR="00E77B0A" w:rsidSect="00BA32C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1A"/>
    <w:rsid w:val="00185139"/>
    <w:rsid w:val="004063A6"/>
    <w:rsid w:val="00452B76"/>
    <w:rsid w:val="004C3359"/>
    <w:rsid w:val="0064416D"/>
    <w:rsid w:val="00720EB1"/>
    <w:rsid w:val="007E2990"/>
    <w:rsid w:val="00813A50"/>
    <w:rsid w:val="00815D94"/>
    <w:rsid w:val="009E0C04"/>
    <w:rsid w:val="00A66390"/>
    <w:rsid w:val="00A8661A"/>
    <w:rsid w:val="00B37D7B"/>
    <w:rsid w:val="00BA32C3"/>
    <w:rsid w:val="00BD129A"/>
    <w:rsid w:val="00BE1415"/>
    <w:rsid w:val="00E7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4BF1"/>
  <w15:chartTrackingRefBased/>
  <w15:docId w15:val="{9580C0A4-5094-4B58-B923-1A2BEAA1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Suzette Cobb</cp:lastModifiedBy>
  <cp:revision>2</cp:revision>
  <cp:lastPrinted>2021-08-31T11:43:00Z</cp:lastPrinted>
  <dcterms:created xsi:type="dcterms:W3CDTF">2024-01-04T20:37:00Z</dcterms:created>
  <dcterms:modified xsi:type="dcterms:W3CDTF">2024-01-04T20:37:00Z</dcterms:modified>
</cp:coreProperties>
</file>